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6B" w:rsidRPr="00A27C6B" w:rsidRDefault="00A27C6B" w:rsidP="00A27C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cs-CZ"/>
        </w:rPr>
      </w:pPr>
      <w:r w:rsidRPr="00A27C6B">
        <w:rPr>
          <w:rFonts w:ascii="Times New Roman" w:eastAsia="Times New Roman" w:hAnsi="Times New Roman" w:cs="Times New Roman"/>
          <w:b/>
          <w:bCs/>
          <w:sz w:val="40"/>
          <w:szCs w:val="36"/>
          <w:lang w:eastAsia="cs-CZ"/>
        </w:rPr>
        <w:t>Prodej očima chovatele</w:t>
      </w:r>
    </w:p>
    <w:p w:rsidR="00A27C6B" w:rsidRPr="00A27C6B" w:rsidRDefault="00A27C6B" w:rsidP="00A27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25. září 2012 v 18:57</w:t>
      </w:r>
    </w:p>
    <w:p w:rsidR="00A27C6B" w:rsidRPr="00A27C6B" w:rsidRDefault="00A27C6B" w:rsidP="00A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Už je to 1000x omílané téma, ale nebude na škodu, si to znovu připomenout.</w:t>
      </w:r>
    </w:p>
    <w:p w:rsidR="00A27C6B" w:rsidRPr="00A27C6B" w:rsidRDefault="00A27C6B" w:rsidP="00A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 </w:t>
      </w:r>
    </w:p>
    <w:p w:rsidR="00A27C6B" w:rsidRPr="00A27C6B" w:rsidRDefault="00A27C6B" w:rsidP="00A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A27C6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Pro zájemce o morče očima chovatele: </w:t>
      </w:r>
    </w:p>
    <w:p w:rsidR="00A27C6B" w:rsidRPr="00A27C6B" w:rsidRDefault="00A27C6B" w:rsidP="00A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 </w:t>
      </w:r>
    </w:p>
    <w:p w:rsidR="00A27C6B" w:rsidRPr="00A27C6B" w:rsidRDefault="00A27C6B" w:rsidP="00A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Morče:</w:t>
      </w:r>
    </w:p>
    <w:p w:rsidR="00A27C6B" w:rsidRPr="00A27C6B" w:rsidRDefault="00A27C6B" w:rsidP="00A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 </w:t>
      </w:r>
    </w:p>
    <w:p w:rsidR="00A27C6B" w:rsidRPr="00A27C6B" w:rsidRDefault="00A27C6B" w:rsidP="00A27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A27C6B">
        <w:rPr>
          <w:rFonts w:ascii="Times New Roman" w:eastAsia="Times New Roman" w:hAnsi="Times New Roman" w:cs="Times New Roman"/>
          <w:color w:val="FF0000"/>
          <w:sz w:val="28"/>
          <w:szCs w:val="24"/>
          <w:lang w:eastAsia="cs-CZ"/>
        </w:rPr>
        <w:t>Není vyloženě mazlící typ jako třeba pes či kočka</w:t>
      </w:r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. Pokud jde morčátko na </w:t>
      </w:r>
      <w:proofErr w:type="spell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mazlíka</w:t>
      </w:r>
      <w:proofErr w:type="spell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, nikdo vám nezaručí, že se od vás  nechá hodiny a hodiny mazlit a hladit. Dotazy typu: </w:t>
      </w:r>
      <w:proofErr w:type="gram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doufám že</w:t>
      </w:r>
      <w:proofErr w:type="gram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je morče hodně mazlivé a klidné/ atp. Každé morčátko je jiné. Některé se hladit nechá, jinému se to nelíbí. Jak </w:t>
      </w:r>
      <w:proofErr w:type="gram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roste mění</w:t>
      </w:r>
      <w:proofErr w:type="gram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se. Žádný chovatel vám tedy </w:t>
      </w:r>
      <w:proofErr w:type="gram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nezaručí jakou</w:t>
      </w:r>
      <w:proofErr w:type="gram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přesně bude mít morčátko "povahu". To že se </w:t>
      </w:r>
      <w:proofErr w:type="gram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prodává</w:t>
      </w:r>
      <w:proofErr w:type="gram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na </w:t>
      </w:r>
      <w:proofErr w:type="spell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mazlíka</w:t>
      </w:r>
      <w:proofErr w:type="spell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proofErr w:type="gram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neznamená</w:t>
      </w:r>
      <w:proofErr w:type="gram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, že se vám vrhne do náruče pokaždé, když otevřete dveře. Zjistěte si prosím něco o morčatech </w:t>
      </w:r>
      <w:proofErr w:type="gram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dříve než</w:t>
      </w:r>
      <w:proofErr w:type="gram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ho pořídíte. Každý dobrý chovatel vám rád poradí, ale nejsme jasnovidci.  </w:t>
      </w:r>
    </w:p>
    <w:p w:rsidR="00A27C6B" w:rsidRPr="00A27C6B" w:rsidRDefault="00A27C6B" w:rsidP="00A27C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A27C6B">
        <w:rPr>
          <w:rFonts w:ascii="Times New Roman" w:eastAsia="Times New Roman" w:hAnsi="Times New Roman" w:cs="Times New Roman"/>
          <w:color w:val="FF0000"/>
          <w:sz w:val="28"/>
          <w:szCs w:val="24"/>
          <w:lang w:eastAsia="cs-CZ"/>
        </w:rPr>
        <w:t>Není hračka pro děti</w:t>
      </w:r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. Emaily typu sháníme mazlíčka pro děti, ignoruji. Zkuste se zamyslet a formulovat váš zájem jinak. Děti by se měly hlavně učit pod dozorem dospělých jak se ke zvířeti chovat a jak s ním manipulovat, kdy poznat, že už se mu to nelíbí a taky to, že kromě zábavy, je to i obrovská zodpovědnost. Nekupujte dětem zvířata jako hračky. Naučte se společně díky zvířatům k zodpovědnosti, ale vždy pod vaším dozorem a s vaší pomocí. </w:t>
      </w:r>
    </w:p>
    <w:p w:rsidR="00A27C6B" w:rsidRPr="00A27C6B" w:rsidRDefault="00A27C6B" w:rsidP="00A27C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A27C6B">
        <w:rPr>
          <w:rFonts w:ascii="Times New Roman" w:eastAsia="Times New Roman" w:hAnsi="Times New Roman" w:cs="Times New Roman"/>
          <w:color w:val="FF0000"/>
          <w:sz w:val="28"/>
          <w:szCs w:val="24"/>
          <w:lang w:eastAsia="cs-CZ"/>
        </w:rPr>
        <w:t xml:space="preserve">Nepodepsaný email typu: Máte </w:t>
      </w:r>
      <w:proofErr w:type="spellStart"/>
      <w:r w:rsidRPr="00A27C6B">
        <w:rPr>
          <w:rFonts w:ascii="Times New Roman" w:eastAsia="Times New Roman" w:hAnsi="Times New Roman" w:cs="Times New Roman"/>
          <w:color w:val="FF0000"/>
          <w:sz w:val="28"/>
          <w:szCs w:val="24"/>
          <w:lang w:eastAsia="cs-CZ"/>
        </w:rPr>
        <w:t>eště</w:t>
      </w:r>
      <w:proofErr w:type="spellEnd"/>
      <w:r w:rsidRPr="00A27C6B">
        <w:rPr>
          <w:rFonts w:ascii="Times New Roman" w:eastAsia="Times New Roman" w:hAnsi="Times New Roman" w:cs="Times New Roman"/>
          <w:color w:val="FF0000"/>
          <w:sz w:val="28"/>
          <w:szCs w:val="24"/>
          <w:lang w:eastAsia="cs-CZ"/>
        </w:rPr>
        <w:t xml:space="preserve"> morče nebo </w:t>
      </w:r>
      <w:proofErr w:type="gramStart"/>
      <w:r w:rsidRPr="00A27C6B">
        <w:rPr>
          <w:rFonts w:ascii="Times New Roman" w:eastAsia="Times New Roman" w:hAnsi="Times New Roman" w:cs="Times New Roman"/>
          <w:color w:val="FF0000"/>
          <w:sz w:val="28"/>
          <w:szCs w:val="24"/>
          <w:lang w:eastAsia="cs-CZ"/>
        </w:rPr>
        <w:t>ne?/</w:t>
      </w:r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Co</w:t>
      </w:r>
      <w:proofErr w:type="gram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dodat, asi ani nic. Zase jsme u toho, chovatele </w:t>
      </w:r>
      <w:proofErr w:type="gram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zajímá ke</w:t>
      </w:r>
      <w:proofErr w:type="gram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komu morče jde, jaké s ním má zájemce plány a jak se mu bude dařit. Mnoho z nás uvítá i nadále občasné zprávy a fotku z nového domova. Pište proto jasný a zřetelný email, dotaz a napište aspoň dobrý den. Z takového dotazu opravdu nevyjde nic pěkného a další komunikace už vůbec ne.</w:t>
      </w:r>
    </w:p>
    <w:p w:rsidR="00A27C6B" w:rsidRPr="00A27C6B" w:rsidRDefault="00A27C6B" w:rsidP="00A27C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A27C6B">
        <w:rPr>
          <w:rFonts w:ascii="Times New Roman" w:eastAsia="Times New Roman" w:hAnsi="Times New Roman" w:cs="Times New Roman"/>
          <w:color w:val="FF0000"/>
          <w:sz w:val="28"/>
          <w:szCs w:val="24"/>
          <w:lang w:eastAsia="cs-CZ"/>
        </w:rPr>
        <w:t>Chovatel není povinen zvát zájemce domů</w:t>
      </w:r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. Respektujte soukromí druhých lidí, pokud vás chovatel sám nepozve. </w:t>
      </w:r>
    </w:p>
    <w:p w:rsidR="00A27C6B" w:rsidRPr="00A27C6B" w:rsidRDefault="00A27C6B" w:rsidP="00A27C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A27C6B">
        <w:rPr>
          <w:rFonts w:ascii="Times New Roman" w:eastAsia="Times New Roman" w:hAnsi="Times New Roman" w:cs="Times New Roman"/>
          <w:color w:val="FF0000"/>
          <w:sz w:val="28"/>
          <w:szCs w:val="24"/>
          <w:lang w:eastAsia="cs-CZ"/>
        </w:rPr>
        <w:lastRenderedPageBreak/>
        <w:t>Není levné</w:t>
      </w:r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. To že se kupující snaží usmlouvat chovatele na nižší částku z už tak nízké ceny je opravdu směšné. Nebojím se to napsat jak to je. Uvědomte si prosím, že morče je jako každé zvíře tvor, který má své problémy, své potřeby a veterinární pomoc a péče není </w:t>
      </w:r>
      <w:proofErr w:type="spell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vyjímkou</w:t>
      </w:r>
      <w:proofErr w:type="spell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. Hodit ho doma do </w:t>
      </w:r>
      <w:proofErr w:type="spell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akvárka</w:t>
      </w:r>
      <w:proofErr w:type="spell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na noviny, to už je dávno pryč. Navíc si </w:t>
      </w:r>
      <w:proofErr w:type="gram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uvědomte co</w:t>
      </w:r>
      <w:proofErr w:type="gram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od koupě morčete čekáte. Pokud chcete chovat a vystavovat, počítejte s vyšší cenou, než je u mazlíčka, se kterým nebudete jezdit na výstavu a budete ho mít doma "jen" pro radost. Nepodvádějte chovatele tím, že si pořídíte za nízkou cenu </w:t>
      </w:r>
      <w:proofErr w:type="spell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mazlíka</w:t>
      </w:r>
      <w:proofErr w:type="spell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a pak ho budete vystavovat. Děláte si tím tu nejhorší vizitku a projevujete velkou neúctu k chovatelům a jejich práci na chovu. Pokud máte zájem o mazlíčka ale i k výstavám, počítejte také s cenou tomu uzpůsobenou. Samozřejmě se může člověk po čase rozhodnout k tomu, že bude chovat či vystavovat. Nevidím však problém, proč by nemohl takový člověk obětovat 5 minut na napsání jednoho emailu chovateli. Morče mazlíček totiž nemusí být vždy morče s kosmetickou vadou, jako je zálomek či vírek, ale jednoduše to může být i výstavní kousek, pro </w:t>
      </w:r>
      <w:proofErr w:type="gram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kterého</w:t>
      </w:r>
      <w:proofErr w:type="gram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prostě chovatel již prostor nemá, jelikož kupodivu není nafukovací. Mazlíček vystavený ve standardu k tomu určeném je v pořádku. Zamyslete se tedy </w:t>
      </w:r>
      <w:proofErr w:type="gram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předem co</w:t>
      </w:r>
      <w:proofErr w:type="gram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přesně chcete a akceptujte pořizovací cenu. Je to je zlomek toho, kolik vás tohle zvířátko bude stát celkově. Opakuji, že to co chovatel vydělá z prodeje, kolikrát nepokryje ani základ toho co vložil. Což si můžete přečíst v jiném článku: z prodeje morčat na Bahamy. To samé se týká nejen výstav, ale i chovu. Mnoho z chovatelů kolikrát i morče daruje. Zájemce si ho vezme s tím, že shání mazlíčka pro radost a kupodivu z něho vyleze nebo se ukáže, že ho má do chovu. To je to samé co píšu nahoře o výstavách jen trochu jinak. Co tím získáte? 200 Kč do prasátka? A ono není to jen o té ceně, aby to mnozí nechápali tak, že tu křičím o dvě stovky. Jde prostě celkově o přístup, o respektu a projevu určité pokory k celému chovu, k nám chovatelům i vám spolehlivým zájemcům a majitelům našich odchovů. Chovatel chce mít přehled o </w:t>
      </w:r>
      <w:proofErr w:type="gram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tom kam</w:t>
      </w:r>
      <w:proofErr w:type="gram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jeho morče jde a co s ním bude a s tím ho do rukou zájemců i svěřuje, proto má uvedeno jestli je morčátko na chov, výstavy nebo mazlíčka. Netouží poté vidět, že samice, která byla z nějakého důvodu prodána jako mazlíček za 150 </w:t>
      </w:r>
      <w:proofErr w:type="spell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kč</w:t>
      </w:r>
      <w:proofErr w:type="spell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, plodí potomky jak na běžícím páse atp. </w:t>
      </w:r>
    </w:p>
    <w:p w:rsidR="00A27C6B" w:rsidRPr="00A27C6B" w:rsidRDefault="00A27C6B" w:rsidP="00A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A27C6B">
        <w:rPr>
          <w:rFonts w:ascii="Times New Roman" w:eastAsia="Times New Roman" w:hAnsi="Times New Roman" w:cs="Times New Roman"/>
          <w:color w:val="FF0000"/>
          <w:sz w:val="28"/>
          <w:szCs w:val="24"/>
          <w:lang w:eastAsia="cs-CZ"/>
        </w:rPr>
        <w:t xml:space="preserve">Prosím, buďte </w:t>
      </w:r>
      <w:proofErr w:type="spellStart"/>
      <w:r w:rsidRPr="00A27C6B">
        <w:rPr>
          <w:rFonts w:ascii="Times New Roman" w:eastAsia="Times New Roman" w:hAnsi="Times New Roman" w:cs="Times New Roman"/>
          <w:color w:val="FF0000"/>
          <w:sz w:val="28"/>
          <w:szCs w:val="24"/>
          <w:lang w:eastAsia="cs-CZ"/>
        </w:rPr>
        <w:t>fér</w:t>
      </w:r>
      <w:proofErr w:type="spellEnd"/>
      <w:r w:rsidRPr="00A27C6B">
        <w:rPr>
          <w:rFonts w:ascii="Times New Roman" w:eastAsia="Times New Roman" w:hAnsi="Times New Roman" w:cs="Times New Roman"/>
          <w:color w:val="FF0000"/>
          <w:sz w:val="28"/>
          <w:szCs w:val="24"/>
          <w:lang w:eastAsia="cs-CZ"/>
        </w:rPr>
        <w:t>!</w:t>
      </w:r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Za nás za všechny a nepleťte si chovatele s nesvědomitým množitelem, kterého nezajímá nic víc než další korunky do peněženky. My svěřujeme živého tvora do vaší péče, tak se občas snažte mít takový přístup, abychom toho nelitovali.</w:t>
      </w:r>
    </w:p>
    <w:p w:rsidR="00A27C6B" w:rsidRPr="00A27C6B" w:rsidRDefault="00A27C6B" w:rsidP="00A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 </w:t>
      </w:r>
    </w:p>
    <w:p w:rsidR="00A27C6B" w:rsidRPr="00A27C6B" w:rsidRDefault="00A27C6B" w:rsidP="00A2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lastRenderedPageBreak/>
        <w:t xml:space="preserve">Jana Krausová </w:t>
      </w:r>
      <w:proofErr w:type="spell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chs</w:t>
      </w:r>
      <w:proofErr w:type="spell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Z </w:t>
      </w:r>
      <w:proofErr w:type="spellStart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>Elfího</w:t>
      </w:r>
      <w:proofErr w:type="spellEnd"/>
      <w:r w:rsidRPr="00A27C6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údolí</w:t>
      </w:r>
    </w:p>
    <w:p w:rsidR="00BB319A" w:rsidRPr="00A27C6B" w:rsidRDefault="00BB319A">
      <w:pPr>
        <w:rPr>
          <w:sz w:val="24"/>
        </w:rPr>
      </w:pPr>
    </w:p>
    <w:sectPr w:rsidR="00BB319A" w:rsidRPr="00A27C6B" w:rsidSect="00BB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93B"/>
    <w:multiLevelType w:val="multilevel"/>
    <w:tmpl w:val="6454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6E2D"/>
    <w:multiLevelType w:val="multilevel"/>
    <w:tmpl w:val="056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20F50"/>
    <w:multiLevelType w:val="multilevel"/>
    <w:tmpl w:val="2A58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901BF"/>
    <w:multiLevelType w:val="multilevel"/>
    <w:tmpl w:val="5230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155A8"/>
    <w:multiLevelType w:val="multilevel"/>
    <w:tmpl w:val="B4A6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27C6B"/>
    <w:rsid w:val="00A27C6B"/>
    <w:rsid w:val="00BB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19A"/>
  </w:style>
  <w:style w:type="paragraph" w:styleId="Nadpis2">
    <w:name w:val="heading 2"/>
    <w:basedOn w:val="Normln"/>
    <w:link w:val="Nadpis2Char"/>
    <w:uiPriority w:val="9"/>
    <w:qFormat/>
    <w:rsid w:val="00A27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7C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7C6B"/>
    <w:rPr>
      <w:b/>
      <w:bCs/>
    </w:rPr>
  </w:style>
  <w:style w:type="character" w:customStyle="1" w:styleId="fbunderline">
    <w:name w:val="fbunderline"/>
    <w:basedOn w:val="Standardnpsmoodstavce"/>
    <w:rsid w:val="00A27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3772</Characters>
  <Application>Microsoft Office Word</Application>
  <DocSecurity>0</DocSecurity>
  <Lines>31</Lines>
  <Paragraphs>8</Paragraphs>
  <ScaleCrop>false</ScaleCrop>
  <Company>Domov Sue Ryder, o.p.s.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Jiřičná</dc:creator>
  <cp:keywords/>
  <dc:description/>
  <cp:lastModifiedBy>Jitka Jiřičná</cp:lastModifiedBy>
  <cp:revision>2</cp:revision>
  <dcterms:created xsi:type="dcterms:W3CDTF">2013-09-23T08:54:00Z</dcterms:created>
  <dcterms:modified xsi:type="dcterms:W3CDTF">2013-09-23T08:56:00Z</dcterms:modified>
</cp:coreProperties>
</file>